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591" w:rsidRDefault="002B2591">
      <w:pPr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самсунг\Desktop\ооп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ооп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br w:type="page"/>
      </w:r>
    </w:p>
    <w:p w:rsidR="002B2591" w:rsidRDefault="002B2591" w:rsidP="003B3E9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2B2591" w:rsidRDefault="002B2591">
      <w:pPr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48"/>
        <w:gridCol w:w="4623"/>
      </w:tblGrid>
      <w:tr w:rsidR="002B2591" w:rsidRPr="00322CC4" w:rsidTr="00A15641">
        <w:tc>
          <w:tcPr>
            <w:tcW w:w="5211" w:type="dxa"/>
          </w:tcPr>
          <w:p w:rsidR="002B2591" w:rsidRPr="00322CC4" w:rsidRDefault="002B2591" w:rsidP="00A15641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2B2591" w:rsidRPr="00322CC4" w:rsidRDefault="002B2591" w:rsidP="00A15641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</w:p>
          <w:p w:rsidR="002B2591" w:rsidRPr="00322CC4" w:rsidRDefault="002B2591" w:rsidP="00A15641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2B2591" w:rsidRPr="00322CC4" w:rsidRDefault="002B2591" w:rsidP="00A15641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2B2591" w:rsidRPr="00322CC4" w:rsidRDefault="002B2591" w:rsidP="00A15641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2B2591" w:rsidRPr="00322CC4" w:rsidRDefault="002B2591" w:rsidP="00A15641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</w:p>
          <w:p w:rsidR="002B2591" w:rsidRPr="00322CC4" w:rsidRDefault="002B2591" w:rsidP="00A15641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 А Кузнецова</w:t>
            </w: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2B2591" w:rsidRPr="00322CC4" w:rsidRDefault="002B2591" w:rsidP="00A15641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56" w:type="dxa"/>
          </w:tcPr>
          <w:p w:rsidR="002B2591" w:rsidRPr="00B858AD" w:rsidRDefault="002B2591" w:rsidP="00A15641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5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2B2591" w:rsidRPr="00B858AD" w:rsidRDefault="002B2591" w:rsidP="00A15641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5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 w:rsidRPr="00B85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 w:rsidRPr="00B85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B2591" w:rsidRPr="00B858AD" w:rsidRDefault="002B2591" w:rsidP="00A15641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5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 w:rsidRPr="00B85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2B2591" w:rsidRPr="00B858AD" w:rsidRDefault="002B2591" w:rsidP="00A15641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5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2B2591" w:rsidRPr="00B858AD" w:rsidRDefault="002B2591" w:rsidP="00A15641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5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2B2591" w:rsidRPr="00322CC4" w:rsidRDefault="002B2591" w:rsidP="00A15641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5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2B2591" w:rsidRDefault="002B2591" w:rsidP="003B3E9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40FD6" w:rsidRPr="009D7A04" w:rsidRDefault="00540FD6" w:rsidP="003B3E9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D7A0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ПОЛОЖЕНИЕ</w:t>
      </w:r>
    </w:p>
    <w:p w:rsidR="00500866" w:rsidRPr="009D7A04" w:rsidRDefault="00500866" w:rsidP="003B3E9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9D7A0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об Основной образовательной программе ДО</w:t>
      </w:r>
      <w:r w:rsidR="009D7A0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У</w:t>
      </w:r>
    </w:p>
    <w:p w:rsidR="00E26EE7" w:rsidRPr="00540FD6" w:rsidRDefault="00E26EE7" w:rsidP="003B3E9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B858AD">
        <w:rPr>
          <w:rFonts w:ascii="Times New Roman" w:eastAsia="Times New Roman" w:hAnsi="Times New Roman" w:cs="Times New Roman"/>
          <w:bCs/>
          <w:sz w:val="24"/>
          <w:szCs w:val="24"/>
        </w:rPr>
        <w:t>Положение об основной образовательной программе ДО</w:t>
      </w:r>
      <w:r w:rsidR="009D7A04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 разработано в соответствии с ФГОС дошкольного образования, утвержденным приказом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России №1155 от 17.10.20 13г; Федеральным законом № 273-ФЗ от 29.12.2012г "Об образовании в Российской Федерации" в редакции от 6 марта 2019г;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России №1014 от 30.08.2013г с изменениями от 17.07.2015г; СанПиН 2.4.1.3049-13 «Санитарно - эпидемиологические требования устройству, содержанию и организации режима работы дошкольных образовательных организаций», в соответствии Уставом 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 w:rsidRPr="00B858AD">
        <w:rPr>
          <w:rFonts w:ascii="Times New Roman" w:eastAsia="Times New Roman" w:hAnsi="Times New Roman" w:cs="Times New Roman"/>
          <w:iCs/>
          <w:sz w:val="24"/>
          <w:szCs w:val="24"/>
        </w:rPr>
        <w:t>Положение об основной образовательной программе ДО</w:t>
      </w:r>
      <w:r w:rsidR="009D7A04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 определяет цели и задачи, устанавливает порядок и технологию разработки программы, требования к ее содержанию, структуре, условиям и контролю реализации, а также к оформлению и результатам освоения образовательной программы 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1.3. Основная образовательная программа (далее - Программа) является нормативно-управленческим документом, определяющим совокупность 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B3E94" w:rsidRPr="00B858AD" w:rsidRDefault="003B3E94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1.4.О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>сновная образовательная программа разрабатывается, утверждается и реализуется в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Положением, на основе ФГОС ДО и с учетом примерных основных образовательных программ дошкольного образования, внесенных в федеральный реестр примерных общеобразовательных программ. 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1.5. Программа определяет содержание и организацию образовательного процесса для воспитанников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1.6. Основная образовательная программа представляет комплекс основных характеристик образования воспитанников (объем, содержание, планируемые результаты) и организационно-педагогических условий, направленных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 1.7. Образовательная программа разрабатывается рабочей группой, сформированной из педагогических работников 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и рассматривается на Педагогическом совете. 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1.8. Основная образовательная программа реализуется на государственном языке Российской Федерации, реализуется в течение всего времени пребывания воспитанников в 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1.9. Реализация Образовательной программы не сопровождается промежуточной и итоговой аттестацией воспитанников 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Цели и задачи Основной образовательной программы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2.1. </w:t>
      </w:r>
      <w:r w:rsidRPr="00B858AD">
        <w:rPr>
          <w:rFonts w:ascii="Times New Roman" w:eastAsia="Times New Roman" w:hAnsi="Times New Roman" w:cs="Times New Roman"/>
          <w:iCs/>
          <w:sz w:val="24"/>
          <w:szCs w:val="24"/>
        </w:rPr>
        <w:t>Цель программы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 - определение организации воспитательно-образовательного процесса, обеспечение построения целостного педагогического процесса направленного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образовательным процессом. 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2.2. 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решение следующих задач: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воспитанников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как субъекта отношений с самим собой, другими детьми, взрослыми и миром;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необходимой коррекции недостатков в физическом и (или) психическом развитии воспитанников 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2.3. 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Программа разрабатывается в соответствии со следующим принципами: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поддержка разнообразия детства; сохранение уникальности и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самоценность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) и воспитанников 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уважение личности ребенка;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сотрудничество дошкольного образовательного учреждения с семьями воспитан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иков согласно </w:t>
      </w:r>
      <w:hyperlink r:id="rId6" w:tgtFrame="_blank" w:history="1">
        <w:r w:rsidRPr="00B858AD">
          <w:rPr>
            <w:rFonts w:ascii="Times New Roman" w:eastAsia="Times New Roman" w:hAnsi="Times New Roman" w:cs="Times New Roman"/>
            <w:sz w:val="24"/>
            <w:szCs w:val="24"/>
          </w:rPr>
          <w:t>Положению о взаимодействии ДО</w:t>
        </w:r>
        <w:r w:rsidR="009D7A04">
          <w:rPr>
            <w:rFonts w:ascii="Times New Roman" w:eastAsia="Times New Roman" w:hAnsi="Times New Roman" w:cs="Times New Roman"/>
            <w:sz w:val="24"/>
            <w:szCs w:val="24"/>
          </w:rPr>
          <w:t>У</w:t>
        </w:r>
        <w:r w:rsidRPr="00B858AD">
          <w:rPr>
            <w:rFonts w:ascii="Times New Roman" w:eastAsia="Times New Roman" w:hAnsi="Times New Roman" w:cs="Times New Roman"/>
            <w:sz w:val="24"/>
            <w:szCs w:val="24"/>
          </w:rPr>
          <w:t xml:space="preserve"> с семьей</w:t>
        </w:r>
      </w:hyperlink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2.4. 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В образовательной программе учитываются:</w:t>
      </w:r>
    </w:p>
    <w:p w:rsidR="00500866" w:rsidRPr="00B858AD" w:rsidRDefault="00500866" w:rsidP="003B3E9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500866" w:rsidRPr="00B858AD" w:rsidRDefault="00500866" w:rsidP="003B3E9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возможности освоения ребенком Программы на разных этапах ее реализации.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3. Технология разработки Основной образовательной программы ДО</w:t>
      </w:r>
      <w:r w:rsidR="009D7A04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3.1.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(ФГОС ДО) и с учетом Примерной образовательной программы дошкольного образования.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3.3. Программа разрабатывается: целевой и организационный раздел администрацией ДО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, содержательный раздел по образовательным областям и возрастным группам - творческой группой педагогов, утвержденной приказом заведующего дошкольн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3.4. Основная образовательная программа определяет содержание и организацию образовательной деятельности на уровне дошкольного образования.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3.5. При разработке Образовательной программы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продолжительность пребывания детей в 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детского сада в соответствии с объёмом решаемых задач образовательной деятельности.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3.6. Структурные подразделения в одном 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могут реализовывать разные Программы.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3.7. Ежегодно по итогам полноты реализации образовательной программы и качества образования воспитанников в нее могут вноситься дополнения и изменения.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3.8. Изменения и дополнения Основной образовательной программы утверждаются до начала учебного года на Педагогическом совете 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к содержанию и структуре Образовательной программы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4.1.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4.1.1. 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 направлено на: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общения и взаимодействия воспитанника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 взрослыми и сверстниками;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собственных действий;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позитивных установок к различным видам труда и творчества;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основ безопасного поведения в быту, социуме, природе.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4.1.2. 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 предполагает: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интересов воспитанников детского сада, любознательности и познавательной мотивации;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действий, становление сознания;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воображения и творческой активности;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4.1.3. 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Речевое развитие включает: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владение речью как средством общения и культуры;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речевого творчества;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 слуха;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4.1.4. 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 предполагает: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элементарных представлений о видах искусства;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восприятие музыки, художественной литературы, фольклора;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стимулирование сопереживания персонажам художественных произведений;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4.1.5. 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Физическое развитие включает приобретение опыта в следующих видах деятельности детей:</w:t>
      </w:r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начальных представлений о некоторых видах спорта, овладение подвижными играми с правилами;</w:t>
      </w:r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становление целенаправленности и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 двигательной сфере;</w:t>
      </w:r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4.2. 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Содержание Программы должно отражать следующие аспекты образовательной среды для воспитанника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развивающая образовательная среда;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характер взаимодействия со взрослыми;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характер взаимодействия с другими детьми;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система отношений ребёнка к миру, к другим людям, к себе самому.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4.3. 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ФГОС ДО к образовательной программе дошкольного образования структура Программы следующая:</w:t>
      </w:r>
    </w:p>
    <w:p w:rsidR="00500866" w:rsidRPr="00B858AD" w:rsidRDefault="00500866" w:rsidP="003B3E9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обязательная часть;</w:t>
      </w:r>
    </w:p>
    <w:p w:rsidR="00500866" w:rsidRPr="00B858AD" w:rsidRDefault="00500866" w:rsidP="003B3E9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Обе части Основной образовательной программы 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 xml:space="preserve">ДОО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являются взаимодополняющими и необходимыми с точки зрения реализации требований ФГОС дошкольного образования.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4.4. Обязательная часть образовательной программы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комплексность подхода, обеспечивая развитие детей во всех пяти взаимодополняющих образовательных областях: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речевое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физическое развитие.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4.6. Объем обязательной части Образовательной программы составляет не менее 60% от ее общего объема (от 100% до 83%); части, формируемой участниками образовательных отношений, не более 40% (от 0% до 17%): в I младшей группе – 100% приходится на объем обязательной части, со II младшей до подготовительной группы от 90% до 83% приходится на обязательную часть.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4.7. Образовательная программа включает три основных раздела: целевой, содержательный, организационный.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4.7.1. Целевой раздел включает в себя пояснительную записку и планируемые результаты освоения программы.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Пояснительная записка раскрывает: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Программы;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Программы;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особенности образовательного процесса и специфику (в том числе язык обучения, форму обучения, сроки освоения).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 4.7.2. Содержательный раздел представляет общее содержание Основной образовательной программы, обеспечивающее полноценное развитие личности детей.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Содержательный раздел Образовательной программы включает: </w:t>
      </w:r>
    </w:p>
    <w:p w:rsidR="00500866" w:rsidRPr="00B858AD" w:rsidRDefault="00500866" w:rsidP="003B3E9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500866" w:rsidRPr="00B858AD" w:rsidRDefault="00500866" w:rsidP="003B3E9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500866" w:rsidRPr="00B858AD" w:rsidRDefault="00500866" w:rsidP="003B3E9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 содержательном разделе Образовательной программы представлены: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особенности образовательной деятельности разных видов и культурных практик;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способы и направления поддержки детской инициативы;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особенности взаимодействия педагогического коллектива с семьями воспитанников;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иные характеристики содержания Программы.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Данная часть Образовательной программы учитывает образовательные потребности, интересы и мотивы детей, членов их семей и педагогов и ориентирована на: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сложившиеся традиции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: тематические дни, месячники и др.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Содержание коррекционной работы направлено: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на обеспечение коррекции нарушений развития речи, оказание детям квалифицированной помощи в освоении Программы через организацию работы учителей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логопедов в логопедических группах и работу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логопункта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4.7.3. 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4.8. Обязательная часть основной образовательной программы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в виде ссылки на Примерную программу. Часть образовательной программы, формируемая участниками образовательных отношений, представлена в виде ссылок на Парциальные программы.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4.9. Дополнительным разделом Основной образовательной программы является текст ее краткой презентации. 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а также в родительских уголках групп.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4.9.1. 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В краткой презентации Образовательной программы указаны:</w:t>
      </w:r>
    </w:p>
    <w:p w:rsidR="00500866" w:rsidRPr="00B858AD" w:rsidRDefault="00500866" w:rsidP="003B3E9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возрастные и иные категории детей, на которых ориентирована Программа;</w:t>
      </w:r>
    </w:p>
    <w:p w:rsidR="00500866" w:rsidRPr="00B858AD" w:rsidRDefault="00500866" w:rsidP="003B3E9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используемые Примерная и дополнительная Программы;</w:t>
      </w:r>
    </w:p>
    <w:p w:rsidR="00500866" w:rsidRPr="00B858AD" w:rsidRDefault="00500866" w:rsidP="003B3E9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характеристика взаимодействия педагогического коллектива с семьями детей.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5. Требования к условиям реализации Основной образовательной программы ДО</w:t>
      </w:r>
      <w:r w:rsidR="009D7A04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5.2. Условия реализации Образовательной программы 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5.3. 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гарантирует охрану и укрепление физического и психического здоровья детей;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обеспечивает эмоциональное благополучие воспитанников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способствует профессиональному развитию педагогических работников 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создаёт условия для развивающего вариативного дошкольного образования;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обеспечивает открытость дошкольного образования;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создает условия для участия родителей (законных представителей) воспитанников в образовательной деятельности.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5.4. Требования к психолого-педагогическим условиям реализации основной образовательной программы ДО</w:t>
      </w:r>
      <w:r w:rsidR="0076424A"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 5.4.1.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Для успешной реализации Образовательной программы в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обеспечиваются следующие психолого-педагогические условия: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и учитывающего социальную ситуацию его развития;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защита воспитанников от всех форм физического и психического насилия;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5.4.2. При реализации Программы может проводиться оценка индивидуального развития детей. Такая оценка производится педагогическим работником ДОУ в рамках 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 поддержки воспитанника);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построения его образовательной траектории или профессиональной коррекции;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особенностей его развития;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воспитанников.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При необходимости используется психологическая диагностика развития воспитанников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(выявление и изучение индивидуально-психологических особенностей детей), которую проводят педагоги-психологи. Участие воспитанника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5.4.3.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В целях эффективной реализации Образовательной программы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создаются условия для:</w:t>
      </w:r>
    </w:p>
    <w:p w:rsidR="00500866" w:rsidRPr="00B858AD" w:rsidRDefault="00500866" w:rsidP="003B3E9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500866" w:rsidRPr="00B858AD" w:rsidRDefault="00500866" w:rsidP="003B3E9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500866" w:rsidRPr="00B858AD" w:rsidRDefault="00500866" w:rsidP="003B3E9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5.4.4. 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создает возможности</w:t>
      </w:r>
    </w:p>
    <w:p w:rsidR="00500866" w:rsidRPr="00B858AD" w:rsidRDefault="00500866" w:rsidP="003B3E9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500866" w:rsidRPr="00B858AD" w:rsidRDefault="00500866" w:rsidP="003B3E9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для взрослых по поиску, использованию материалов, обеспечивающих реализацию образовательной программы, в том числе на информационных стендах и сайте 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5.4.5. Максимально допустимый объем образовательной нагрузки должен соответствовать санитарно-эпидемиологическим правилам и нормативам СанПиН.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5.5. Требования к развивающей предметно-пространственной среде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5.5.1. Развивающая предметно-пространственная среда обеспечивает максимальную реализацию образовательного потенциала пространства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5.5.3. 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должна обеспечивать: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 случае организации инклюзивного образования - необходимые для него условия;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учёт возрастных особенностей воспитанников 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5.5.4.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9D7A04" w:rsidRDefault="009D7A04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5.6. Требования к кадровым условиям реализации Образовательной программы ДО</w:t>
      </w:r>
      <w:r w:rsidR="009D7A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 5.6.1. Реализация Основной образовательной программы обеспечивается руководящими, педагогическими, административно-хозяйственными работниками 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5.6.2. Должностной состав и количество работников, 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5.6.3. Необходимым условием качественной реализации Образовательной программы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является ее непрерывное сопровождение педагогическими работниками в течение всего времени ее реализации в 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5.6.4. Педагогические работники, реализующие Образовательную программу, должны обладать основными компетенциями, необходимыми для создания условия развития детей, обозначенными в п. 3.2.5 ФГОС ДО.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5.7. Требования к материально-техническим условиям реализации Основной образовательной программы ДО</w:t>
      </w:r>
      <w:r w:rsidR="009D7A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r w:rsidR="001806F9"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5.7.1. 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Требования к материально-техническим условиям реализации Образовательной программы включают: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требования, определяемые в соответствии с санитарно-эпидемиологическими правилами и нормативами;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требования, определяемые в соответствии с правилами пожарной безопасности;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оснащенность помещений развивающей предметно-пространственной средой;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5.8. Требования к финансовым условиям реализации Основной образовательной программы ДО</w:t>
      </w:r>
      <w:r w:rsidR="009D7A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5.8.1.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5.8.2. 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Финансовые условия  реализации Образовательной программы должны:</w:t>
      </w:r>
    </w:p>
    <w:p w:rsidR="00500866" w:rsidRPr="00B858AD" w:rsidRDefault="00500866" w:rsidP="003B3E9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возможность выполнения требований ФГОС ДО к условиям реализации и структуре основной образовательной программы 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обеспечивать реализацию обязательной части Образовательной программы и части, формируемой участниками образовательного процесса, учитывая вариативность индивидуальных траекторий развития воспитанников детского сада;</w:t>
      </w:r>
    </w:p>
    <w:p w:rsidR="00500866" w:rsidRPr="00B858AD" w:rsidRDefault="00500866" w:rsidP="003B3E9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отражать структуру и объём расходов, необходимых для реализации Образовательной программы, а также механизм их формирования.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5.8.3. Финансирование реализации образовательной программы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осуществляется в объеме определяемых органами государственной власти субъекта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6. Требования к результатам освоения Основной образовательной программы ДО</w:t>
      </w:r>
      <w:r w:rsidR="009D7A04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6.1. Требования ФГОС Д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 Освоение образовательной программы не сопровождается проведением промежуточных аттестаций и итоговой аттестации детей.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6.5. При реализации основной образовательной программы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педагогическими работниками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6.6. 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500866" w:rsidRPr="00B858AD" w:rsidRDefault="00500866" w:rsidP="003B3E9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00866" w:rsidRPr="00B858AD" w:rsidRDefault="00500866" w:rsidP="003B3E9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детей.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Результаты мониторинга отражаются в виде таблиц.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проводит педагог-психолог 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в соответствии с </w:t>
      </w:r>
      <w:hyperlink r:id="rId7" w:tgtFrame="_blank" w:history="1">
        <w:r w:rsidRPr="00B858AD">
          <w:rPr>
            <w:rFonts w:ascii="Times New Roman" w:eastAsia="Times New Roman" w:hAnsi="Times New Roman" w:cs="Times New Roman"/>
            <w:sz w:val="24"/>
            <w:szCs w:val="24"/>
          </w:rPr>
          <w:t>Положением о работе педагога-психолога в ДО</w:t>
        </w:r>
        <w:r w:rsidR="009D7A04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6.8.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разработки Образовательной программы, утверждения и внесения изменений и (или) дополнений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7.1. Основная образовательная программа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разрабатывается в соответствии с настоящим Положением рабочей группой, созданной из состава педагогических работников 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7.3. Проект Образовательной программы выносится на обсуждение и принятие на заседании Педагогического совета 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.4. При несоответствии Основной образовательной программы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7.5. Образовательная программа принимается Педагогическим советом 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и утверждается приказом заведующего ежегодно.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7.6. 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Основанием для внесения изменений и (или) дополнений в Образовательную программу могут быть: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выход стратегических документов на федеральном уровне;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необходимая корректировка составных частей Образовательной программы: учебный план, календарный учебный график,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 xml:space="preserve"> рабочие программы педагогов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внесенные предложения по совершенствованию образовательной деятельности коллегиальных органов 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в рамках их полномочий: Педагогическим советом.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7.7. Все изменения и (или) дополнения, вносимые в Основную образовательную программу по итогам обсуждения Педагогического совета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должны соответствовать требованиям, предусмотренным настоящим Положением и закреплены приказом «О внесении изменений и(или) дополнений в основную образовательную программу дошкольного образования 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7.8. Основная образовательная программа, разработанная согласно настоящему Положению, является собственностью 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8. Оформление основной образовательной программы ДО</w:t>
      </w:r>
      <w:r w:rsidR="009D7A04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8.1. Текст Основной образовательной программы набирается шрифтом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кегль 12, межстрочный интервал одинарный, переносы в тексте не ставятся, выравнивание по ширине, абзац - 1 режим табуляции, поля: слева – 2.5 см, справа – 1.5 см, сверху – 2 см, снизу – 2 см, листы формата А4. Таблицы вставляются непосредственно в текст.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8.2. Образовательная программа прошивается, страницы нумеруются в правом нижнем углу, скрепляются печатью и подписью заведующего 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B858A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8.3. Титульный лист считается первым, но не нумеруется, так же, как и листы приложения. На титульном листе указываются: название п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рограммы; полное наименование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10. Контроль реализации Основной образовательной программы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10.1. Контроль за полнотой реализации основной образовательной программы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, качества обучения воспитанников является обязательным компонентом образовательного процесса и осуществляется в соответствии с </w:t>
      </w:r>
      <w:hyperlink r:id="rId8" w:tgtFrame="_blank" w:history="1">
        <w:r w:rsidRPr="00B858AD">
          <w:rPr>
            <w:rFonts w:ascii="Times New Roman" w:eastAsia="Times New Roman" w:hAnsi="Times New Roman" w:cs="Times New Roman"/>
            <w:sz w:val="24"/>
            <w:szCs w:val="24"/>
          </w:rPr>
          <w:t>Положением о внутреннем контроле в ДО</w:t>
        </w:r>
        <w:r w:rsidR="009D7A04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планом контрольной деятельности, инструментарием контрольной деятельности.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10.2. Результаты контроля реализации основной образовательной программы обсуждаются на педагогических советах 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10.3. В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создается система оценки качества дошкольного образования, которая включает диагностический инструментарий оценки качества обучения по основной образовательной программе 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10.4. С целью полноты реализации образовательной программы в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11. Хранение основной образовательной программы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11.1. Оригинал и копия основной образовательной программы, утвержденный заведующим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находится в методическом кабинете 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11.2. К Образовательной программе имеют доступ все педагогические работники 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11.3. Копии перспективного планирования по каждому образовательному разделу находятся в группах у воспитателей.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11.4. Образовательная программа дошкольного образовательного учреждения хранится 5 лет после истечения срока действия.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12. Заключительные положения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12.1. Настоящее Положение об образовательной программе и ее разработке является локальным нормативным актом 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D7A04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12.3. Настоящее Положение принимается на неопределенный срок. Изменения и дополнения к Положению принимаются в порядке, предусмотренном п.12.1 настоящего Положения.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3722D" w:rsidRPr="00B858AD" w:rsidRDefault="002B2591" w:rsidP="003B3E9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2" descr="C:\Users\самсунг\Desktop\ооп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ооп 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722D" w:rsidRPr="00B858AD" w:rsidSect="0071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242"/>
    <w:multiLevelType w:val="multilevel"/>
    <w:tmpl w:val="465C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1029D"/>
    <w:multiLevelType w:val="multilevel"/>
    <w:tmpl w:val="C534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075A1"/>
    <w:multiLevelType w:val="multilevel"/>
    <w:tmpl w:val="0240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123849"/>
    <w:multiLevelType w:val="multilevel"/>
    <w:tmpl w:val="2186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91298"/>
    <w:multiLevelType w:val="multilevel"/>
    <w:tmpl w:val="FF86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9C7162"/>
    <w:multiLevelType w:val="multilevel"/>
    <w:tmpl w:val="089A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7B3161"/>
    <w:multiLevelType w:val="multilevel"/>
    <w:tmpl w:val="6C8A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8C6B0E"/>
    <w:multiLevelType w:val="multilevel"/>
    <w:tmpl w:val="92C4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3142E9"/>
    <w:multiLevelType w:val="multilevel"/>
    <w:tmpl w:val="298E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D462DB"/>
    <w:multiLevelType w:val="multilevel"/>
    <w:tmpl w:val="7634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5530A"/>
    <w:multiLevelType w:val="multilevel"/>
    <w:tmpl w:val="FB06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E015A5"/>
    <w:multiLevelType w:val="multilevel"/>
    <w:tmpl w:val="3978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3A33F0"/>
    <w:multiLevelType w:val="multilevel"/>
    <w:tmpl w:val="7BA4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8A7D20"/>
    <w:multiLevelType w:val="multilevel"/>
    <w:tmpl w:val="13AA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7F108A"/>
    <w:multiLevelType w:val="multilevel"/>
    <w:tmpl w:val="4C5A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797CC5"/>
    <w:multiLevelType w:val="multilevel"/>
    <w:tmpl w:val="D86C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E27EFE"/>
    <w:multiLevelType w:val="multilevel"/>
    <w:tmpl w:val="7A8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F8407C"/>
    <w:multiLevelType w:val="multilevel"/>
    <w:tmpl w:val="16D4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5C2979"/>
    <w:multiLevelType w:val="multilevel"/>
    <w:tmpl w:val="6796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AA2C88"/>
    <w:multiLevelType w:val="multilevel"/>
    <w:tmpl w:val="0C34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371DDC"/>
    <w:multiLevelType w:val="multilevel"/>
    <w:tmpl w:val="5C12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391A8A"/>
    <w:multiLevelType w:val="multilevel"/>
    <w:tmpl w:val="CB60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7D14F3"/>
    <w:multiLevelType w:val="multilevel"/>
    <w:tmpl w:val="B488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574BFC"/>
    <w:multiLevelType w:val="multilevel"/>
    <w:tmpl w:val="87E0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48678F"/>
    <w:multiLevelType w:val="multilevel"/>
    <w:tmpl w:val="4B6C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4F1666"/>
    <w:multiLevelType w:val="multilevel"/>
    <w:tmpl w:val="D55E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12"/>
  </w:num>
  <w:num w:numId="5">
    <w:abstractNumId w:val="23"/>
  </w:num>
  <w:num w:numId="6">
    <w:abstractNumId w:val="11"/>
  </w:num>
  <w:num w:numId="7">
    <w:abstractNumId w:val="16"/>
  </w:num>
  <w:num w:numId="8">
    <w:abstractNumId w:val="13"/>
  </w:num>
  <w:num w:numId="9">
    <w:abstractNumId w:val="24"/>
  </w:num>
  <w:num w:numId="10">
    <w:abstractNumId w:val="1"/>
  </w:num>
  <w:num w:numId="11">
    <w:abstractNumId w:val="20"/>
  </w:num>
  <w:num w:numId="12">
    <w:abstractNumId w:val="17"/>
  </w:num>
  <w:num w:numId="13">
    <w:abstractNumId w:val="7"/>
  </w:num>
  <w:num w:numId="14">
    <w:abstractNumId w:val="22"/>
  </w:num>
  <w:num w:numId="15">
    <w:abstractNumId w:val="25"/>
  </w:num>
  <w:num w:numId="16">
    <w:abstractNumId w:val="5"/>
  </w:num>
  <w:num w:numId="17">
    <w:abstractNumId w:val="15"/>
  </w:num>
  <w:num w:numId="18">
    <w:abstractNumId w:val="4"/>
  </w:num>
  <w:num w:numId="19">
    <w:abstractNumId w:val="9"/>
  </w:num>
  <w:num w:numId="20">
    <w:abstractNumId w:val="3"/>
  </w:num>
  <w:num w:numId="21">
    <w:abstractNumId w:val="8"/>
  </w:num>
  <w:num w:numId="22">
    <w:abstractNumId w:val="0"/>
  </w:num>
  <w:num w:numId="23">
    <w:abstractNumId w:val="18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00866"/>
    <w:rsid w:val="001806F9"/>
    <w:rsid w:val="00241C02"/>
    <w:rsid w:val="002B2591"/>
    <w:rsid w:val="003B3E94"/>
    <w:rsid w:val="00500866"/>
    <w:rsid w:val="00540FD6"/>
    <w:rsid w:val="00717EC1"/>
    <w:rsid w:val="0076424A"/>
    <w:rsid w:val="009D7A04"/>
    <w:rsid w:val="00B858AD"/>
    <w:rsid w:val="00C025AD"/>
    <w:rsid w:val="00E26EE7"/>
    <w:rsid w:val="00F0456D"/>
    <w:rsid w:val="00F3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C1"/>
  </w:style>
  <w:style w:type="paragraph" w:styleId="1">
    <w:name w:val="heading 1"/>
    <w:basedOn w:val="a"/>
    <w:link w:val="10"/>
    <w:uiPriority w:val="9"/>
    <w:qFormat/>
    <w:rsid w:val="005008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08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8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008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0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0866"/>
  </w:style>
  <w:style w:type="character" w:styleId="a4">
    <w:name w:val="Strong"/>
    <w:basedOn w:val="a0"/>
    <w:uiPriority w:val="22"/>
    <w:qFormat/>
    <w:rsid w:val="00500866"/>
    <w:rPr>
      <w:b/>
      <w:bCs/>
    </w:rPr>
  </w:style>
  <w:style w:type="character" w:styleId="a5">
    <w:name w:val="Emphasis"/>
    <w:basedOn w:val="a0"/>
    <w:uiPriority w:val="20"/>
    <w:qFormat/>
    <w:rsid w:val="00500866"/>
    <w:rPr>
      <w:i/>
      <w:iCs/>
    </w:rPr>
  </w:style>
  <w:style w:type="character" w:styleId="a6">
    <w:name w:val="Hyperlink"/>
    <w:basedOn w:val="a0"/>
    <w:uiPriority w:val="99"/>
    <w:semiHidden/>
    <w:unhideWhenUsed/>
    <w:rsid w:val="005008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2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1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09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0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14</Pages>
  <Words>5635</Words>
  <Characters>32124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7</cp:revision>
  <cp:lastPrinted>2021-01-03T16:23:00Z</cp:lastPrinted>
  <dcterms:created xsi:type="dcterms:W3CDTF">2019-12-09T18:19:00Z</dcterms:created>
  <dcterms:modified xsi:type="dcterms:W3CDTF">2020-12-04T17:13:00Z</dcterms:modified>
</cp:coreProperties>
</file>